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0EE" w:rsidRPr="00D40EB3" w:rsidRDefault="00904B14" w:rsidP="00D40EB3">
      <w:pPr>
        <w:jc w:val="center"/>
        <w:rPr>
          <w:rFonts w:ascii="Times New Roman" w:hAnsi="Times New Roman" w:cs="Times New Roman"/>
          <w:b/>
          <w:sz w:val="24"/>
          <w:szCs w:val="24"/>
        </w:rPr>
      </w:pPr>
      <w:r w:rsidRPr="00D40EB3">
        <w:rPr>
          <w:rFonts w:ascii="Times New Roman" w:hAnsi="Times New Roman" w:cs="Times New Roman"/>
          <w:b/>
          <w:sz w:val="24"/>
          <w:szCs w:val="24"/>
        </w:rPr>
        <w:t>College of Environment and</w:t>
      </w:r>
      <w:r w:rsidR="000C6FC5" w:rsidRPr="00D40EB3">
        <w:rPr>
          <w:rFonts w:ascii="Times New Roman" w:hAnsi="Times New Roman" w:cs="Times New Roman"/>
          <w:b/>
          <w:sz w:val="24"/>
          <w:szCs w:val="24"/>
        </w:rPr>
        <w:t xml:space="preserve"> Design</w:t>
      </w:r>
      <w:r w:rsidR="000C6FC5" w:rsidRPr="00D40EB3">
        <w:rPr>
          <w:rFonts w:ascii="Times New Roman" w:hAnsi="Times New Roman" w:cs="Times New Roman"/>
          <w:b/>
          <w:sz w:val="24"/>
          <w:szCs w:val="24"/>
        </w:rPr>
        <w:br/>
        <w:t xml:space="preserve">SOCIAL MEDIA POLICY </w:t>
      </w:r>
    </w:p>
    <w:p w:rsidR="000C6FC5" w:rsidRPr="00D40EB3" w:rsidRDefault="00DA7C41" w:rsidP="00D40EB3">
      <w:pPr>
        <w:rPr>
          <w:rFonts w:ascii="Times New Roman" w:hAnsi="Times New Roman" w:cs="Times New Roman"/>
          <w:sz w:val="24"/>
          <w:szCs w:val="24"/>
        </w:rPr>
      </w:pPr>
      <w:r>
        <w:rPr>
          <w:rFonts w:ascii="Times New Roman" w:hAnsi="Times New Roman" w:cs="Times New Roman"/>
          <w:sz w:val="24"/>
          <w:szCs w:val="24"/>
        </w:rPr>
        <w:t>Adopted October 2015</w:t>
      </w:r>
    </w:p>
    <w:p w:rsidR="00340295" w:rsidRPr="00D40EB3" w:rsidRDefault="000C6FC5" w:rsidP="00D40EB3">
      <w:pPr>
        <w:rPr>
          <w:rFonts w:ascii="Times New Roman" w:hAnsi="Times New Roman" w:cs="Times New Roman"/>
          <w:sz w:val="24"/>
          <w:szCs w:val="24"/>
        </w:rPr>
      </w:pPr>
      <w:r w:rsidRPr="00D40EB3">
        <w:rPr>
          <w:rFonts w:ascii="Times New Roman" w:hAnsi="Times New Roman" w:cs="Times New Roman"/>
          <w:sz w:val="24"/>
          <w:szCs w:val="24"/>
        </w:rPr>
        <w:t xml:space="preserve">To align and comply with the University of Georgia’s </w:t>
      </w:r>
      <w:r w:rsidR="006B74FC" w:rsidRPr="00D40EB3">
        <w:rPr>
          <w:rFonts w:ascii="Times New Roman" w:hAnsi="Times New Roman" w:cs="Times New Roman"/>
          <w:sz w:val="24"/>
          <w:szCs w:val="24"/>
        </w:rPr>
        <w:t xml:space="preserve">social media policy, CED has established a college-wide social media policy. </w:t>
      </w:r>
    </w:p>
    <w:p w:rsidR="000C6FC5" w:rsidRPr="00D40EB3" w:rsidRDefault="000C6FC5" w:rsidP="00D40EB3">
      <w:pPr>
        <w:rPr>
          <w:rFonts w:ascii="Times New Roman" w:hAnsi="Times New Roman" w:cs="Times New Roman"/>
          <w:sz w:val="24"/>
          <w:szCs w:val="24"/>
        </w:rPr>
      </w:pPr>
      <w:r w:rsidRPr="00D40EB3">
        <w:rPr>
          <w:rFonts w:ascii="Times New Roman" w:hAnsi="Times New Roman" w:cs="Times New Roman"/>
          <w:sz w:val="24"/>
          <w:szCs w:val="24"/>
        </w:rPr>
        <w:t>For the purposes of this document, "social media" is defined as any web-based tool used to communicate with, solicit feedback from and share resources with the public, including but not limited to Facebook, Twitter,</w:t>
      </w:r>
      <w:r w:rsidR="0007235E" w:rsidRPr="00D40EB3">
        <w:rPr>
          <w:rFonts w:ascii="Times New Roman" w:hAnsi="Times New Roman" w:cs="Times New Roman"/>
          <w:sz w:val="24"/>
          <w:szCs w:val="24"/>
        </w:rPr>
        <w:t xml:space="preserve"> Instagram,</w:t>
      </w:r>
      <w:r w:rsidRPr="00D40EB3">
        <w:rPr>
          <w:rFonts w:ascii="Times New Roman" w:hAnsi="Times New Roman" w:cs="Times New Roman"/>
          <w:sz w:val="24"/>
          <w:szCs w:val="24"/>
        </w:rPr>
        <w:t xml:space="preserve"> LinkedIn, YouTube, blogs</w:t>
      </w:r>
      <w:r w:rsidR="0066101D" w:rsidRPr="00D40EB3">
        <w:rPr>
          <w:rFonts w:ascii="Times New Roman" w:hAnsi="Times New Roman" w:cs="Times New Roman"/>
          <w:sz w:val="24"/>
          <w:szCs w:val="24"/>
        </w:rPr>
        <w:t>,</w:t>
      </w:r>
      <w:r w:rsidRPr="00D40EB3">
        <w:rPr>
          <w:rFonts w:ascii="Times New Roman" w:hAnsi="Times New Roman" w:cs="Times New Roman"/>
          <w:sz w:val="24"/>
          <w:szCs w:val="24"/>
        </w:rPr>
        <w:t xml:space="preserve"> and photo-sharing sites such as Instagram. CED policies related to social media may change as technologies evolve. Traditional websites maintained by CED are not considered social media tools and thus are not affected by this policy.</w:t>
      </w:r>
    </w:p>
    <w:p w:rsidR="000C6FC5" w:rsidRPr="00D40EB3" w:rsidRDefault="000C6FC5" w:rsidP="00D40EB3">
      <w:pPr>
        <w:rPr>
          <w:rFonts w:ascii="Times New Roman" w:hAnsi="Times New Roman" w:cs="Times New Roman"/>
          <w:sz w:val="24"/>
          <w:szCs w:val="24"/>
        </w:rPr>
      </w:pPr>
      <w:r w:rsidRPr="00D40EB3">
        <w:rPr>
          <w:rFonts w:ascii="Times New Roman" w:hAnsi="Times New Roman" w:cs="Times New Roman"/>
          <w:sz w:val="24"/>
          <w:szCs w:val="24"/>
        </w:rPr>
        <w:t>Please note that </w:t>
      </w:r>
      <w:hyperlink r:id="rId7" w:tgtFrame="_blank" w:history="1">
        <w:r w:rsidRPr="00D40EB3">
          <w:rPr>
            <w:rStyle w:val="Hyperlink"/>
            <w:rFonts w:ascii="Times New Roman" w:hAnsi="Times New Roman" w:cs="Times New Roman"/>
            <w:sz w:val="24"/>
            <w:szCs w:val="24"/>
          </w:rPr>
          <w:t>UGA's Social Media Guidelines </w:t>
        </w:r>
        <w:proofErr w:type="spellStart"/>
      </w:hyperlink>
      <w:r w:rsidRPr="00D40EB3">
        <w:rPr>
          <w:rFonts w:ascii="Times New Roman" w:hAnsi="Times New Roman" w:cs="Times New Roman"/>
          <w:sz w:val="24"/>
          <w:szCs w:val="24"/>
        </w:rPr>
        <w:t>supercede</w:t>
      </w:r>
      <w:proofErr w:type="spellEnd"/>
      <w:r w:rsidRPr="00D40EB3">
        <w:rPr>
          <w:rFonts w:ascii="Times New Roman" w:hAnsi="Times New Roman" w:cs="Times New Roman"/>
          <w:sz w:val="24"/>
          <w:szCs w:val="24"/>
        </w:rPr>
        <w:t xml:space="preserve"> these policies.</w:t>
      </w:r>
    </w:p>
    <w:p w:rsidR="000C6FC5" w:rsidRPr="00D40EB3" w:rsidRDefault="00D40EB3" w:rsidP="00D40EB3">
      <w:pPr>
        <w:jc w:val="center"/>
        <w:rPr>
          <w:rFonts w:ascii="Times New Roman" w:hAnsi="Times New Roman" w:cs="Times New Roman"/>
          <w:b/>
          <w:sz w:val="24"/>
          <w:szCs w:val="24"/>
        </w:rPr>
      </w:pPr>
      <w:r w:rsidRPr="00D40EB3">
        <w:rPr>
          <w:rFonts w:ascii="Times New Roman" w:hAnsi="Times New Roman" w:cs="Times New Roman"/>
          <w:b/>
          <w:sz w:val="24"/>
          <w:szCs w:val="24"/>
        </w:rPr>
        <w:t>General G</w:t>
      </w:r>
      <w:r w:rsidR="000C6FC5" w:rsidRPr="00D40EB3">
        <w:rPr>
          <w:rFonts w:ascii="Times New Roman" w:hAnsi="Times New Roman" w:cs="Times New Roman"/>
          <w:b/>
          <w:sz w:val="24"/>
          <w:szCs w:val="24"/>
        </w:rPr>
        <w:t>uidance</w:t>
      </w:r>
    </w:p>
    <w:p w:rsidR="000C6FC5" w:rsidRPr="00D40EB3" w:rsidRDefault="000C6FC5" w:rsidP="00D40EB3">
      <w:pPr>
        <w:pStyle w:val="ListParagraph"/>
        <w:numPr>
          <w:ilvl w:val="0"/>
          <w:numId w:val="13"/>
        </w:numPr>
        <w:rPr>
          <w:rFonts w:ascii="Times New Roman" w:hAnsi="Times New Roman" w:cs="Times New Roman"/>
          <w:sz w:val="24"/>
          <w:szCs w:val="24"/>
        </w:rPr>
      </w:pPr>
      <w:r w:rsidRPr="00D40EB3">
        <w:rPr>
          <w:rFonts w:ascii="Times New Roman" w:hAnsi="Times New Roman" w:cs="Times New Roman"/>
          <w:sz w:val="24"/>
          <w:szCs w:val="24"/>
        </w:rPr>
        <w:t xml:space="preserve">Only representatives of CED that have been given permission or assignment should set up or administer social media accounts on behalf of CED. Before establishing any </w:t>
      </w:r>
      <w:r w:rsidR="0066101D" w:rsidRPr="00D40EB3">
        <w:rPr>
          <w:rFonts w:ascii="Times New Roman" w:hAnsi="Times New Roman" w:cs="Times New Roman"/>
          <w:sz w:val="24"/>
          <w:szCs w:val="24"/>
        </w:rPr>
        <w:t xml:space="preserve">official </w:t>
      </w:r>
      <w:r w:rsidRPr="00D40EB3">
        <w:rPr>
          <w:rFonts w:ascii="Times New Roman" w:hAnsi="Times New Roman" w:cs="Times New Roman"/>
          <w:sz w:val="24"/>
          <w:szCs w:val="24"/>
        </w:rPr>
        <w:t xml:space="preserve">social media account for the college, the representative must speak with the Director of Website/Social Media, who will </w:t>
      </w:r>
      <w:r w:rsidR="00340295" w:rsidRPr="00D40EB3">
        <w:rPr>
          <w:rFonts w:ascii="Times New Roman" w:hAnsi="Times New Roman" w:cs="Times New Roman"/>
          <w:sz w:val="24"/>
          <w:szCs w:val="24"/>
        </w:rPr>
        <w:t>consult</w:t>
      </w:r>
      <w:r w:rsidRPr="00D40EB3">
        <w:rPr>
          <w:rFonts w:ascii="Times New Roman" w:hAnsi="Times New Roman" w:cs="Times New Roman"/>
          <w:sz w:val="24"/>
          <w:szCs w:val="24"/>
        </w:rPr>
        <w:t xml:space="preserve"> administration for approval as needed.</w:t>
      </w:r>
    </w:p>
    <w:p w:rsidR="000C6FC5" w:rsidRPr="00D40EB3" w:rsidRDefault="000C6FC5" w:rsidP="00D40EB3">
      <w:pPr>
        <w:pStyle w:val="ListParagraph"/>
        <w:numPr>
          <w:ilvl w:val="0"/>
          <w:numId w:val="13"/>
        </w:numPr>
        <w:rPr>
          <w:rFonts w:ascii="Times New Roman" w:hAnsi="Times New Roman" w:cs="Times New Roman"/>
          <w:sz w:val="24"/>
          <w:szCs w:val="24"/>
        </w:rPr>
      </w:pPr>
      <w:r w:rsidRPr="00D40EB3">
        <w:rPr>
          <w:rFonts w:ascii="Times New Roman" w:hAnsi="Times New Roman" w:cs="Times New Roman"/>
          <w:sz w:val="24"/>
          <w:szCs w:val="24"/>
        </w:rPr>
        <w:t>Designated social media representatives are responsible for:</w:t>
      </w:r>
    </w:p>
    <w:p w:rsidR="000C6FC5" w:rsidRPr="00D40EB3" w:rsidRDefault="000C6FC5" w:rsidP="001C33AE">
      <w:pPr>
        <w:pStyle w:val="ListParagraph"/>
        <w:numPr>
          <w:ilvl w:val="1"/>
          <w:numId w:val="13"/>
        </w:numPr>
        <w:rPr>
          <w:rFonts w:ascii="Times New Roman" w:hAnsi="Times New Roman" w:cs="Times New Roman"/>
          <w:sz w:val="24"/>
          <w:szCs w:val="24"/>
        </w:rPr>
      </w:pPr>
      <w:r w:rsidRPr="00D40EB3">
        <w:rPr>
          <w:rFonts w:ascii="Times New Roman" w:hAnsi="Times New Roman" w:cs="Times New Roman"/>
          <w:sz w:val="24"/>
          <w:szCs w:val="24"/>
        </w:rPr>
        <w:t>Understanding and adhering to college policy and university guidelines related to social media;</w:t>
      </w:r>
    </w:p>
    <w:p w:rsidR="000C6FC5" w:rsidRPr="00D40EB3" w:rsidRDefault="000C6FC5" w:rsidP="001C33AE">
      <w:pPr>
        <w:pStyle w:val="ListParagraph"/>
        <w:numPr>
          <w:ilvl w:val="1"/>
          <w:numId w:val="13"/>
        </w:numPr>
        <w:rPr>
          <w:rFonts w:ascii="Times New Roman" w:hAnsi="Times New Roman" w:cs="Times New Roman"/>
          <w:sz w:val="24"/>
          <w:szCs w:val="24"/>
        </w:rPr>
      </w:pPr>
      <w:r w:rsidRPr="00D40EB3">
        <w:rPr>
          <w:rFonts w:ascii="Times New Roman" w:hAnsi="Times New Roman" w:cs="Times New Roman"/>
          <w:sz w:val="24"/>
          <w:szCs w:val="24"/>
        </w:rPr>
        <w:t>Understanding the goals of the college's social media initiatives;</w:t>
      </w:r>
    </w:p>
    <w:p w:rsidR="000C6FC5" w:rsidRPr="00D40EB3" w:rsidRDefault="000C6FC5" w:rsidP="001C33AE">
      <w:pPr>
        <w:pStyle w:val="ListParagraph"/>
        <w:numPr>
          <w:ilvl w:val="1"/>
          <w:numId w:val="13"/>
        </w:numPr>
        <w:rPr>
          <w:rFonts w:ascii="Times New Roman" w:hAnsi="Times New Roman" w:cs="Times New Roman"/>
          <w:sz w:val="24"/>
          <w:szCs w:val="24"/>
        </w:rPr>
      </w:pPr>
      <w:r w:rsidRPr="00D40EB3">
        <w:rPr>
          <w:rFonts w:ascii="Times New Roman" w:hAnsi="Times New Roman" w:cs="Times New Roman"/>
          <w:sz w:val="24"/>
          <w:szCs w:val="24"/>
        </w:rPr>
        <w:t>Upholding the providers' Terms of Service and Community Standards;</w:t>
      </w:r>
    </w:p>
    <w:p w:rsidR="000C6FC5" w:rsidRPr="00D40EB3" w:rsidRDefault="000C6FC5" w:rsidP="001C33AE">
      <w:pPr>
        <w:pStyle w:val="ListParagraph"/>
        <w:numPr>
          <w:ilvl w:val="1"/>
          <w:numId w:val="13"/>
        </w:numPr>
        <w:rPr>
          <w:rFonts w:ascii="Times New Roman" w:hAnsi="Times New Roman" w:cs="Times New Roman"/>
          <w:sz w:val="24"/>
          <w:szCs w:val="24"/>
        </w:rPr>
      </w:pPr>
      <w:r w:rsidRPr="00D40EB3">
        <w:rPr>
          <w:rFonts w:ascii="Times New Roman" w:hAnsi="Times New Roman" w:cs="Times New Roman"/>
          <w:sz w:val="24"/>
          <w:szCs w:val="24"/>
        </w:rPr>
        <w:t>Maintaining and updating their organization's social media channels on a regular basis;</w:t>
      </w:r>
    </w:p>
    <w:p w:rsidR="000C6FC5" w:rsidRPr="00D40EB3" w:rsidRDefault="000C6FC5" w:rsidP="001C33AE">
      <w:pPr>
        <w:pStyle w:val="ListParagraph"/>
        <w:numPr>
          <w:ilvl w:val="1"/>
          <w:numId w:val="13"/>
        </w:numPr>
        <w:rPr>
          <w:rFonts w:ascii="Times New Roman" w:hAnsi="Times New Roman" w:cs="Times New Roman"/>
          <w:sz w:val="24"/>
          <w:szCs w:val="24"/>
        </w:rPr>
      </w:pPr>
      <w:r w:rsidRPr="00D40EB3">
        <w:rPr>
          <w:rFonts w:ascii="Times New Roman" w:hAnsi="Times New Roman" w:cs="Times New Roman"/>
          <w:sz w:val="24"/>
          <w:szCs w:val="24"/>
        </w:rPr>
        <w:t>Ensuring that all social media channels are appropriately and correctly branded according to college guidelines;</w:t>
      </w:r>
    </w:p>
    <w:p w:rsidR="000C6FC5" w:rsidRPr="00D40EB3" w:rsidRDefault="000C6FC5" w:rsidP="001C33AE">
      <w:pPr>
        <w:pStyle w:val="ListParagraph"/>
        <w:numPr>
          <w:ilvl w:val="1"/>
          <w:numId w:val="13"/>
        </w:numPr>
        <w:rPr>
          <w:rFonts w:ascii="Times New Roman" w:hAnsi="Times New Roman" w:cs="Times New Roman"/>
          <w:sz w:val="24"/>
          <w:szCs w:val="24"/>
        </w:rPr>
      </w:pPr>
      <w:r w:rsidRPr="00D40EB3">
        <w:rPr>
          <w:rFonts w:ascii="Times New Roman" w:hAnsi="Times New Roman" w:cs="Times New Roman"/>
          <w:sz w:val="24"/>
          <w:szCs w:val="24"/>
        </w:rPr>
        <w:t>Communicating with the</w:t>
      </w:r>
      <w:r w:rsidR="0007235E" w:rsidRPr="00D40EB3">
        <w:rPr>
          <w:rFonts w:ascii="Times New Roman" w:hAnsi="Times New Roman" w:cs="Times New Roman"/>
          <w:sz w:val="24"/>
          <w:szCs w:val="24"/>
        </w:rPr>
        <w:t xml:space="preserve"> </w:t>
      </w:r>
      <w:r w:rsidRPr="00D40EB3">
        <w:rPr>
          <w:rFonts w:ascii="Times New Roman" w:hAnsi="Times New Roman" w:cs="Times New Roman"/>
          <w:sz w:val="24"/>
          <w:szCs w:val="24"/>
        </w:rPr>
        <w:t>Director of Website/Social Media about new social media accounts or changes to an existing account's administrator or type (for instance, changing a Facebook personal page to a group page); and</w:t>
      </w:r>
    </w:p>
    <w:p w:rsidR="000C6FC5" w:rsidRPr="00D40EB3" w:rsidRDefault="000C6FC5" w:rsidP="001C33AE">
      <w:pPr>
        <w:pStyle w:val="ListParagraph"/>
        <w:numPr>
          <w:ilvl w:val="1"/>
          <w:numId w:val="13"/>
        </w:numPr>
        <w:rPr>
          <w:rFonts w:ascii="Times New Roman" w:hAnsi="Times New Roman" w:cs="Times New Roman"/>
          <w:sz w:val="24"/>
          <w:szCs w:val="24"/>
        </w:rPr>
      </w:pPr>
      <w:r w:rsidRPr="00D40EB3">
        <w:rPr>
          <w:rFonts w:ascii="Times New Roman" w:hAnsi="Times New Roman" w:cs="Times New Roman"/>
          <w:sz w:val="24"/>
          <w:szCs w:val="24"/>
        </w:rPr>
        <w:t>Participating in social media training</w:t>
      </w:r>
    </w:p>
    <w:p w:rsidR="00340295" w:rsidRPr="00D40EB3" w:rsidRDefault="006B74FC" w:rsidP="00D40EB3">
      <w:pPr>
        <w:rPr>
          <w:rFonts w:ascii="Times New Roman" w:hAnsi="Times New Roman" w:cs="Times New Roman"/>
          <w:sz w:val="24"/>
          <w:szCs w:val="24"/>
        </w:rPr>
      </w:pPr>
      <w:r w:rsidRPr="00D40EB3">
        <w:rPr>
          <w:rFonts w:ascii="Times New Roman" w:hAnsi="Times New Roman" w:cs="Times New Roman"/>
          <w:sz w:val="24"/>
          <w:szCs w:val="24"/>
        </w:rPr>
        <w:t xml:space="preserve">Each </w:t>
      </w:r>
      <w:r w:rsidR="001C33AE">
        <w:rPr>
          <w:rFonts w:ascii="Times New Roman" w:hAnsi="Times New Roman" w:cs="Times New Roman"/>
          <w:sz w:val="24"/>
          <w:szCs w:val="24"/>
        </w:rPr>
        <w:t xml:space="preserve">official CED </w:t>
      </w:r>
      <w:r w:rsidRPr="00D40EB3">
        <w:rPr>
          <w:rFonts w:ascii="Times New Roman" w:hAnsi="Times New Roman" w:cs="Times New Roman"/>
          <w:sz w:val="24"/>
          <w:szCs w:val="24"/>
        </w:rPr>
        <w:t>social media channel should have two administrators who are capable of logging into</w:t>
      </w:r>
      <w:r w:rsidR="001C33AE">
        <w:rPr>
          <w:rFonts w:ascii="Times New Roman" w:hAnsi="Times New Roman" w:cs="Times New Roman"/>
          <w:sz w:val="24"/>
          <w:szCs w:val="24"/>
        </w:rPr>
        <w:t xml:space="preserve"> and updating the page/</w:t>
      </w:r>
      <w:r w:rsidR="00340295" w:rsidRPr="00D40EB3">
        <w:rPr>
          <w:rFonts w:ascii="Times New Roman" w:hAnsi="Times New Roman" w:cs="Times New Roman"/>
          <w:sz w:val="24"/>
          <w:szCs w:val="24"/>
        </w:rPr>
        <w:t>site.</w:t>
      </w:r>
    </w:p>
    <w:p w:rsidR="006B74FC" w:rsidRPr="001C33AE" w:rsidRDefault="00340295" w:rsidP="001C33AE">
      <w:pPr>
        <w:pStyle w:val="ListParagraph"/>
        <w:numPr>
          <w:ilvl w:val="0"/>
          <w:numId w:val="14"/>
        </w:numPr>
        <w:rPr>
          <w:rFonts w:ascii="Times New Roman" w:hAnsi="Times New Roman" w:cs="Times New Roman"/>
          <w:sz w:val="24"/>
          <w:szCs w:val="24"/>
        </w:rPr>
      </w:pPr>
      <w:r w:rsidRPr="001C33AE">
        <w:rPr>
          <w:rFonts w:ascii="Times New Roman" w:hAnsi="Times New Roman" w:cs="Times New Roman"/>
          <w:sz w:val="24"/>
          <w:szCs w:val="24"/>
        </w:rPr>
        <w:t>One of the</w:t>
      </w:r>
      <w:r w:rsidR="006B74FC" w:rsidRPr="001C33AE">
        <w:rPr>
          <w:rFonts w:ascii="Times New Roman" w:hAnsi="Times New Roman" w:cs="Times New Roman"/>
          <w:sz w:val="24"/>
          <w:szCs w:val="24"/>
        </w:rPr>
        <w:t xml:space="preserve"> administrators must be the Director of Website/Social Media.</w:t>
      </w:r>
    </w:p>
    <w:p w:rsidR="000C6FC5" w:rsidRPr="00D40EB3" w:rsidRDefault="000C6FC5" w:rsidP="00D40EB3">
      <w:pPr>
        <w:rPr>
          <w:rFonts w:ascii="Times New Roman" w:hAnsi="Times New Roman" w:cs="Times New Roman"/>
          <w:sz w:val="24"/>
          <w:szCs w:val="24"/>
        </w:rPr>
      </w:pPr>
      <w:r w:rsidRPr="00D40EB3">
        <w:rPr>
          <w:rFonts w:ascii="Times New Roman" w:hAnsi="Times New Roman" w:cs="Times New Roman"/>
          <w:sz w:val="24"/>
          <w:szCs w:val="24"/>
        </w:rPr>
        <w:t xml:space="preserve">The Director of Website/Social Media is responsible for the oversight and management of the college's social media efforts. Contact </w:t>
      </w:r>
      <w:hyperlink r:id="rId8" w:history="1">
        <w:r w:rsidRPr="00D40EB3">
          <w:rPr>
            <w:rStyle w:val="Hyperlink"/>
            <w:rFonts w:ascii="Times New Roman" w:hAnsi="Times New Roman" w:cs="Times New Roman"/>
            <w:sz w:val="24"/>
            <w:szCs w:val="24"/>
          </w:rPr>
          <w:t>thebla@uga.edu</w:t>
        </w:r>
      </w:hyperlink>
      <w:r w:rsidRPr="00D40EB3">
        <w:rPr>
          <w:rFonts w:ascii="Times New Roman" w:hAnsi="Times New Roman" w:cs="Times New Roman"/>
          <w:sz w:val="24"/>
          <w:szCs w:val="24"/>
        </w:rPr>
        <w:t xml:space="preserve"> for more information about policies and procedures.</w:t>
      </w:r>
    </w:p>
    <w:p w:rsidR="00DA7C41" w:rsidRDefault="00DA7C41" w:rsidP="00D40EB3">
      <w:pPr>
        <w:jc w:val="center"/>
        <w:rPr>
          <w:rFonts w:ascii="Times New Roman" w:hAnsi="Times New Roman" w:cs="Times New Roman"/>
          <w:b/>
          <w:sz w:val="24"/>
          <w:szCs w:val="24"/>
        </w:rPr>
      </w:pPr>
      <w:bookmarkStart w:id="0" w:name="Facebook"/>
      <w:bookmarkEnd w:id="0"/>
    </w:p>
    <w:p w:rsidR="000C6FC5" w:rsidRPr="00D40EB3" w:rsidRDefault="000C6FC5" w:rsidP="00D40EB3">
      <w:pPr>
        <w:jc w:val="center"/>
        <w:rPr>
          <w:rFonts w:ascii="Times New Roman" w:hAnsi="Times New Roman" w:cs="Times New Roman"/>
          <w:b/>
          <w:sz w:val="24"/>
          <w:szCs w:val="24"/>
        </w:rPr>
      </w:pPr>
      <w:bookmarkStart w:id="1" w:name="_GoBack"/>
      <w:bookmarkEnd w:id="1"/>
      <w:r w:rsidRPr="00D40EB3">
        <w:rPr>
          <w:rFonts w:ascii="Times New Roman" w:hAnsi="Times New Roman" w:cs="Times New Roman"/>
          <w:b/>
          <w:sz w:val="24"/>
          <w:szCs w:val="24"/>
        </w:rPr>
        <w:lastRenderedPageBreak/>
        <w:t>Professionalism</w:t>
      </w:r>
    </w:p>
    <w:p w:rsidR="000C6FC5" w:rsidRPr="00D40EB3" w:rsidRDefault="000C6FC5" w:rsidP="00D40EB3">
      <w:pPr>
        <w:rPr>
          <w:rFonts w:ascii="Times New Roman" w:hAnsi="Times New Roman" w:cs="Times New Roman"/>
          <w:sz w:val="24"/>
          <w:szCs w:val="24"/>
        </w:rPr>
      </w:pPr>
      <w:r w:rsidRPr="00D40EB3">
        <w:rPr>
          <w:rFonts w:ascii="Times New Roman" w:hAnsi="Times New Roman" w:cs="Times New Roman"/>
          <w:sz w:val="24"/>
          <w:szCs w:val="24"/>
        </w:rPr>
        <w:t>You can be held legally liable for posts that are inflammatory, slanderous, discriminatory, threatening or that violate copyright or intellectual property laws. You can expose the college and UGA to significant risk if your posts violate the law.</w:t>
      </w:r>
    </w:p>
    <w:p w:rsidR="000C6FC5" w:rsidRPr="00D40EB3" w:rsidRDefault="000C6FC5" w:rsidP="00D40EB3">
      <w:pPr>
        <w:rPr>
          <w:rFonts w:ascii="Times New Roman" w:hAnsi="Times New Roman" w:cs="Times New Roman"/>
          <w:sz w:val="24"/>
          <w:szCs w:val="24"/>
        </w:rPr>
      </w:pPr>
      <w:r w:rsidRPr="00D40EB3">
        <w:rPr>
          <w:rFonts w:ascii="Times New Roman" w:hAnsi="Times New Roman" w:cs="Times New Roman"/>
          <w:sz w:val="24"/>
          <w:szCs w:val="24"/>
        </w:rPr>
        <w:t>Additionally, the credibility of CED depends on social media administrators who are able to accurately, articulately and professionally represent the organization. The following guidelines will help administrators maintain professionalism while using social media.</w:t>
      </w:r>
    </w:p>
    <w:p w:rsidR="0074145B" w:rsidRPr="00D40EB3" w:rsidRDefault="006B74FC" w:rsidP="00D40EB3">
      <w:pPr>
        <w:pStyle w:val="ListParagraph"/>
        <w:numPr>
          <w:ilvl w:val="0"/>
          <w:numId w:val="12"/>
        </w:numPr>
        <w:rPr>
          <w:rFonts w:ascii="Times New Roman" w:hAnsi="Times New Roman" w:cs="Times New Roman"/>
          <w:sz w:val="24"/>
          <w:szCs w:val="24"/>
        </w:rPr>
      </w:pPr>
      <w:r w:rsidRPr="00D40EB3">
        <w:rPr>
          <w:rFonts w:ascii="Times New Roman" w:hAnsi="Times New Roman" w:cs="Times New Roman"/>
          <w:sz w:val="24"/>
          <w:szCs w:val="24"/>
        </w:rPr>
        <w:t>Faculty and staff</w:t>
      </w:r>
      <w:r w:rsidR="000C6FC5" w:rsidRPr="00D40EB3">
        <w:rPr>
          <w:rFonts w:ascii="Times New Roman" w:hAnsi="Times New Roman" w:cs="Times New Roman"/>
          <w:sz w:val="24"/>
          <w:szCs w:val="24"/>
        </w:rPr>
        <w:t xml:space="preserve"> personal Facebook accounts should have privacy controls set so that professional contacts</w:t>
      </w:r>
      <w:r w:rsidRPr="00D40EB3">
        <w:rPr>
          <w:rFonts w:ascii="Times New Roman" w:hAnsi="Times New Roman" w:cs="Times New Roman"/>
          <w:sz w:val="24"/>
          <w:szCs w:val="24"/>
        </w:rPr>
        <w:t xml:space="preserve"> and</w:t>
      </w:r>
      <w:r w:rsidR="0066101D" w:rsidRPr="00D40EB3">
        <w:rPr>
          <w:rFonts w:ascii="Times New Roman" w:hAnsi="Times New Roman" w:cs="Times New Roman"/>
          <w:sz w:val="24"/>
          <w:szCs w:val="24"/>
        </w:rPr>
        <w:t xml:space="preserve"> current</w:t>
      </w:r>
      <w:r w:rsidRPr="00D40EB3">
        <w:rPr>
          <w:rFonts w:ascii="Times New Roman" w:hAnsi="Times New Roman" w:cs="Times New Roman"/>
          <w:sz w:val="24"/>
          <w:szCs w:val="24"/>
        </w:rPr>
        <w:t xml:space="preserve"> students</w:t>
      </w:r>
      <w:r w:rsidR="000C6FC5" w:rsidRPr="00D40EB3">
        <w:rPr>
          <w:rFonts w:ascii="Times New Roman" w:hAnsi="Times New Roman" w:cs="Times New Roman"/>
          <w:sz w:val="24"/>
          <w:szCs w:val="24"/>
        </w:rPr>
        <w:t xml:space="preserve"> cannot see personal posts or information.</w:t>
      </w:r>
    </w:p>
    <w:p w:rsidR="0074145B" w:rsidRPr="00D40EB3" w:rsidRDefault="006B74FC" w:rsidP="00D40EB3">
      <w:pPr>
        <w:pStyle w:val="ListParagraph"/>
        <w:numPr>
          <w:ilvl w:val="0"/>
          <w:numId w:val="12"/>
        </w:numPr>
        <w:rPr>
          <w:rFonts w:ascii="Times New Roman" w:hAnsi="Times New Roman" w:cs="Times New Roman"/>
          <w:sz w:val="24"/>
          <w:szCs w:val="24"/>
        </w:rPr>
      </w:pPr>
      <w:r w:rsidRPr="00D40EB3">
        <w:rPr>
          <w:rFonts w:ascii="Times New Roman" w:hAnsi="Times New Roman" w:cs="Times New Roman"/>
          <w:sz w:val="24"/>
          <w:szCs w:val="24"/>
        </w:rPr>
        <w:t>It is</w:t>
      </w:r>
      <w:r w:rsidR="00340295" w:rsidRPr="00D40EB3">
        <w:rPr>
          <w:rFonts w:ascii="Times New Roman" w:hAnsi="Times New Roman" w:cs="Times New Roman"/>
          <w:sz w:val="24"/>
          <w:szCs w:val="24"/>
        </w:rPr>
        <w:t xml:space="preserve"> </w:t>
      </w:r>
      <w:r w:rsidRPr="00D40EB3">
        <w:rPr>
          <w:rFonts w:ascii="Times New Roman" w:hAnsi="Times New Roman" w:cs="Times New Roman"/>
          <w:sz w:val="24"/>
          <w:szCs w:val="24"/>
        </w:rPr>
        <w:t xml:space="preserve">discouraged that faculty and staff “friend” </w:t>
      </w:r>
      <w:r w:rsidR="0066101D" w:rsidRPr="00D40EB3">
        <w:rPr>
          <w:rFonts w:ascii="Times New Roman" w:hAnsi="Times New Roman" w:cs="Times New Roman"/>
          <w:sz w:val="24"/>
          <w:szCs w:val="24"/>
        </w:rPr>
        <w:t xml:space="preserve">current </w:t>
      </w:r>
      <w:r w:rsidRPr="00D40EB3">
        <w:rPr>
          <w:rFonts w:ascii="Times New Roman" w:hAnsi="Times New Roman" w:cs="Times New Roman"/>
          <w:sz w:val="24"/>
          <w:szCs w:val="24"/>
        </w:rPr>
        <w:t>students on personal</w:t>
      </w:r>
      <w:r w:rsidR="000B0B86" w:rsidRPr="00D40EB3">
        <w:rPr>
          <w:rFonts w:ascii="Times New Roman" w:hAnsi="Times New Roman" w:cs="Times New Roman"/>
          <w:sz w:val="24"/>
          <w:szCs w:val="24"/>
        </w:rPr>
        <w:t>/private</w:t>
      </w:r>
      <w:r w:rsidRPr="00D40EB3">
        <w:rPr>
          <w:rFonts w:ascii="Times New Roman" w:hAnsi="Times New Roman" w:cs="Times New Roman"/>
          <w:sz w:val="24"/>
          <w:szCs w:val="24"/>
        </w:rPr>
        <w:t xml:space="preserve"> accounts</w:t>
      </w:r>
      <w:r w:rsidR="0074145B" w:rsidRPr="00D40EB3">
        <w:rPr>
          <w:rFonts w:ascii="Times New Roman" w:hAnsi="Times New Roman" w:cs="Times New Roman"/>
          <w:sz w:val="24"/>
          <w:szCs w:val="24"/>
        </w:rPr>
        <w:t xml:space="preserve"> such as Facebook or Instagram.</w:t>
      </w:r>
    </w:p>
    <w:p w:rsidR="006B74FC" w:rsidRPr="00D40EB3" w:rsidRDefault="006B74FC" w:rsidP="00D40EB3">
      <w:pPr>
        <w:pStyle w:val="ListParagraph"/>
        <w:numPr>
          <w:ilvl w:val="0"/>
          <w:numId w:val="12"/>
        </w:numPr>
        <w:rPr>
          <w:rFonts w:ascii="Times New Roman" w:hAnsi="Times New Roman" w:cs="Times New Roman"/>
          <w:sz w:val="24"/>
          <w:szCs w:val="24"/>
        </w:rPr>
      </w:pPr>
      <w:r w:rsidRPr="00D40EB3">
        <w:rPr>
          <w:rFonts w:ascii="Times New Roman" w:hAnsi="Times New Roman" w:cs="Times New Roman"/>
          <w:sz w:val="24"/>
          <w:szCs w:val="24"/>
        </w:rPr>
        <w:t>I</w:t>
      </w:r>
      <w:r w:rsidR="00340295" w:rsidRPr="00D40EB3">
        <w:rPr>
          <w:rFonts w:ascii="Times New Roman" w:hAnsi="Times New Roman" w:cs="Times New Roman"/>
          <w:sz w:val="24"/>
          <w:szCs w:val="24"/>
        </w:rPr>
        <w:t>f</w:t>
      </w:r>
      <w:r w:rsidRPr="00D40EB3">
        <w:rPr>
          <w:rFonts w:ascii="Times New Roman" w:hAnsi="Times New Roman" w:cs="Times New Roman"/>
          <w:sz w:val="24"/>
          <w:szCs w:val="24"/>
        </w:rPr>
        <w:t xml:space="preserve"> you wish </w:t>
      </w:r>
      <w:r w:rsidR="00C15337" w:rsidRPr="00D40EB3">
        <w:rPr>
          <w:rFonts w:ascii="Times New Roman" w:hAnsi="Times New Roman" w:cs="Times New Roman"/>
          <w:sz w:val="24"/>
          <w:szCs w:val="24"/>
        </w:rPr>
        <w:t xml:space="preserve">to support or network with </w:t>
      </w:r>
      <w:r w:rsidRPr="00D40EB3">
        <w:rPr>
          <w:rFonts w:ascii="Times New Roman" w:hAnsi="Times New Roman" w:cs="Times New Roman"/>
          <w:sz w:val="24"/>
          <w:szCs w:val="24"/>
        </w:rPr>
        <w:t>students, please connect with them on a professional and</w:t>
      </w:r>
      <w:r w:rsidR="00C15337" w:rsidRPr="00D40EB3">
        <w:rPr>
          <w:rFonts w:ascii="Times New Roman" w:hAnsi="Times New Roman" w:cs="Times New Roman"/>
          <w:sz w:val="24"/>
          <w:szCs w:val="24"/>
        </w:rPr>
        <w:t>/or</w:t>
      </w:r>
      <w:r w:rsidRPr="00D40EB3">
        <w:rPr>
          <w:rFonts w:ascii="Times New Roman" w:hAnsi="Times New Roman" w:cs="Times New Roman"/>
          <w:sz w:val="24"/>
          <w:szCs w:val="24"/>
        </w:rPr>
        <w:t xml:space="preserve"> public page such as LinkedIn.</w:t>
      </w:r>
    </w:p>
    <w:p w:rsidR="000C6FC5" w:rsidRPr="00D40EB3" w:rsidRDefault="000C6FC5" w:rsidP="00D40EB3">
      <w:pPr>
        <w:pStyle w:val="ListParagraph"/>
        <w:numPr>
          <w:ilvl w:val="0"/>
          <w:numId w:val="12"/>
        </w:numPr>
        <w:rPr>
          <w:rFonts w:ascii="Times New Roman" w:hAnsi="Times New Roman" w:cs="Times New Roman"/>
          <w:sz w:val="24"/>
          <w:szCs w:val="24"/>
        </w:rPr>
      </w:pPr>
      <w:r w:rsidRPr="00D40EB3">
        <w:rPr>
          <w:rFonts w:ascii="Times New Roman" w:hAnsi="Times New Roman" w:cs="Times New Roman"/>
          <w:sz w:val="24"/>
          <w:szCs w:val="24"/>
        </w:rPr>
        <w:t>When posting on personal social media accounts, do not identify yourself as a spokesperson for CED or discuss sensitive information related to your job.</w:t>
      </w:r>
    </w:p>
    <w:p w:rsidR="006B74FC" w:rsidRPr="00D40EB3" w:rsidRDefault="006B74FC" w:rsidP="00D40EB3">
      <w:pPr>
        <w:pStyle w:val="ListParagraph"/>
        <w:numPr>
          <w:ilvl w:val="0"/>
          <w:numId w:val="12"/>
        </w:numPr>
        <w:rPr>
          <w:rFonts w:ascii="Times New Roman" w:hAnsi="Times New Roman" w:cs="Times New Roman"/>
          <w:sz w:val="24"/>
          <w:szCs w:val="24"/>
        </w:rPr>
      </w:pPr>
      <w:r w:rsidRPr="00D40EB3">
        <w:rPr>
          <w:rFonts w:ascii="Times New Roman" w:hAnsi="Times New Roman" w:cs="Times New Roman"/>
          <w:sz w:val="24"/>
          <w:szCs w:val="24"/>
        </w:rPr>
        <w:t>Please make sure your credentials</w:t>
      </w:r>
      <w:r w:rsidR="0066101D" w:rsidRPr="00D40EB3">
        <w:rPr>
          <w:rFonts w:ascii="Times New Roman" w:hAnsi="Times New Roman" w:cs="Times New Roman"/>
          <w:sz w:val="24"/>
          <w:szCs w:val="24"/>
        </w:rPr>
        <w:t>, position description, and/</w:t>
      </w:r>
      <w:r w:rsidRPr="00D40EB3">
        <w:rPr>
          <w:rFonts w:ascii="Times New Roman" w:hAnsi="Times New Roman" w:cs="Times New Roman"/>
          <w:sz w:val="24"/>
          <w:szCs w:val="24"/>
        </w:rPr>
        <w:t>or experience with the College listed on any social media site is accurate and truthful. Have your supervisor or the Director of Website/Social Media check you as a backup.</w:t>
      </w:r>
    </w:p>
    <w:p w:rsidR="0074145B" w:rsidRPr="00D40EB3" w:rsidRDefault="000C6FC5" w:rsidP="00D40EB3">
      <w:pPr>
        <w:pStyle w:val="ListParagraph"/>
        <w:numPr>
          <w:ilvl w:val="0"/>
          <w:numId w:val="12"/>
        </w:numPr>
        <w:rPr>
          <w:rFonts w:ascii="Times New Roman" w:hAnsi="Times New Roman" w:cs="Times New Roman"/>
          <w:sz w:val="24"/>
          <w:szCs w:val="24"/>
        </w:rPr>
      </w:pPr>
      <w:r w:rsidRPr="00D40EB3">
        <w:rPr>
          <w:rFonts w:ascii="Times New Roman" w:hAnsi="Times New Roman" w:cs="Times New Roman"/>
          <w:sz w:val="24"/>
          <w:szCs w:val="24"/>
        </w:rPr>
        <w:t xml:space="preserve">Do not post or allow others to post endorsements or promotions for commercial concerns or products, charitable causes or political groups. </w:t>
      </w:r>
    </w:p>
    <w:p w:rsidR="000C6FC5" w:rsidRPr="00D40EB3" w:rsidRDefault="000C6FC5" w:rsidP="00D40EB3">
      <w:pPr>
        <w:pStyle w:val="ListParagraph"/>
        <w:numPr>
          <w:ilvl w:val="0"/>
          <w:numId w:val="12"/>
        </w:numPr>
        <w:rPr>
          <w:rFonts w:ascii="Times New Roman" w:hAnsi="Times New Roman" w:cs="Times New Roman"/>
          <w:sz w:val="24"/>
          <w:szCs w:val="24"/>
        </w:rPr>
      </w:pPr>
      <w:r w:rsidRPr="00D40EB3">
        <w:rPr>
          <w:rFonts w:ascii="Times New Roman" w:hAnsi="Times New Roman" w:cs="Times New Roman"/>
          <w:sz w:val="24"/>
          <w:szCs w:val="24"/>
        </w:rPr>
        <w:t xml:space="preserve">Links to non-CED sites and pages are appropriate as long as they are related to the programs </w:t>
      </w:r>
      <w:r w:rsidR="006B74FC" w:rsidRPr="00D40EB3">
        <w:rPr>
          <w:rFonts w:ascii="Times New Roman" w:hAnsi="Times New Roman" w:cs="Times New Roman"/>
          <w:sz w:val="24"/>
          <w:szCs w:val="24"/>
        </w:rPr>
        <w:t>or disciplines</w:t>
      </w:r>
      <w:r w:rsidRPr="00D40EB3">
        <w:rPr>
          <w:rFonts w:ascii="Times New Roman" w:hAnsi="Times New Roman" w:cs="Times New Roman"/>
          <w:sz w:val="24"/>
          <w:szCs w:val="24"/>
        </w:rPr>
        <w:t>.</w:t>
      </w:r>
    </w:p>
    <w:p w:rsidR="0074145B" w:rsidRPr="00D40EB3" w:rsidRDefault="00DA5C42" w:rsidP="00D40EB3">
      <w:pPr>
        <w:pStyle w:val="ListParagraph"/>
        <w:numPr>
          <w:ilvl w:val="0"/>
          <w:numId w:val="12"/>
        </w:numPr>
        <w:rPr>
          <w:rFonts w:ascii="Times New Roman" w:hAnsi="Times New Roman" w:cs="Times New Roman"/>
          <w:sz w:val="24"/>
          <w:szCs w:val="24"/>
        </w:rPr>
      </w:pPr>
      <w:r w:rsidRPr="00D40EB3">
        <w:rPr>
          <w:rFonts w:ascii="Times New Roman" w:hAnsi="Times New Roman" w:cs="Times New Roman"/>
          <w:sz w:val="24"/>
          <w:szCs w:val="24"/>
        </w:rPr>
        <w:t>When posting as an official CED</w:t>
      </w:r>
      <w:r w:rsidR="000C6FC5" w:rsidRPr="00D40EB3">
        <w:rPr>
          <w:rFonts w:ascii="Times New Roman" w:hAnsi="Times New Roman" w:cs="Times New Roman"/>
          <w:sz w:val="24"/>
          <w:szCs w:val="24"/>
        </w:rPr>
        <w:t xml:space="preserve"> administrator, refrain from voicing personal opinions about sensitive issues such as politics, religion or topics that inspire heated debate (e.g., immigration, healthcare reform, gay marriage, etc.). </w:t>
      </w:r>
    </w:p>
    <w:p w:rsidR="000C6FC5" w:rsidRPr="00D40EB3" w:rsidRDefault="000C6FC5" w:rsidP="00D40EB3">
      <w:pPr>
        <w:pStyle w:val="ListParagraph"/>
        <w:numPr>
          <w:ilvl w:val="0"/>
          <w:numId w:val="12"/>
        </w:numPr>
        <w:rPr>
          <w:rFonts w:ascii="Times New Roman" w:hAnsi="Times New Roman" w:cs="Times New Roman"/>
          <w:sz w:val="24"/>
          <w:szCs w:val="24"/>
        </w:rPr>
      </w:pPr>
      <w:r w:rsidRPr="00D40EB3">
        <w:rPr>
          <w:rFonts w:ascii="Times New Roman" w:hAnsi="Times New Roman" w:cs="Times New Roman"/>
          <w:sz w:val="24"/>
          <w:szCs w:val="24"/>
        </w:rPr>
        <w:t xml:space="preserve">Keep in mind that the purpose of </w:t>
      </w:r>
      <w:r w:rsidR="006B74FC" w:rsidRPr="00D40EB3">
        <w:rPr>
          <w:rFonts w:ascii="Times New Roman" w:hAnsi="Times New Roman" w:cs="Times New Roman"/>
          <w:sz w:val="24"/>
          <w:szCs w:val="24"/>
        </w:rPr>
        <w:t xml:space="preserve">CED </w:t>
      </w:r>
      <w:r w:rsidRPr="00D40EB3">
        <w:rPr>
          <w:rFonts w:ascii="Times New Roman" w:hAnsi="Times New Roman" w:cs="Times New Roman"/>
          <w:sz w:val="24"/>
          <w:szCs w:val="24"/>
        </w:rPr>
        <w:t>social media channel</w:t>
      </w:r>
      <w:r w:rsidR="006B74FC" w:rsidRPr="00D40EB3">
        <w:rPr>
          <w:rFonts w:ascii="Times New Roman" w:hAnsi="Times New Roman" w:cs="Times New Roman"/>
          <w:sz w:val="24"/>
          <w:szCs w:val="24"/>
        </w:rPr>
        <w:t>s</w:t>
      </w:r>
      <w:r w:rsidRPr="00D40EB3">
        <w:rPr>
          <w:rFonts w:ascii="Times New Roman" w:hAnsi="Times New Roman" w:cs="Times New Roman"/>
          <w:sz w:val="24"/>
          <w:szCs w:val="24"/>
        </w:rPr>
        <w:t xml:space="preserve"> is to promote the college. You should be a “real” person with an authentic voice, but you should refrain from using your college accounts as a forum for your personal beliefs.</w:t>
      </w:r>
    </w:p>
    <w:p w:rsidR="000C6FC5" w:rsidRPr="00D40EB3" w:rsidRDefault="000C6FC5" w:rsidP="00D40EB3">
      <w:pPr>
        <w:pStyle w:val="ListParagraph"/>
        <w:numPr>
          <w:ilvl w:val="0"/>
          <w:numId w:val="12"/>
        </w:numPr>
        <w:rPr>
          <w:rFonts w:ascii="Times New Roman" w:hAnsi="Times New Roman" w:cs="Times New Roman"/>
          <w:sz w:val="24"/>
          <w:szCs w:val="24"/>
        </w:rPr>
      </w:pPr>
      <w:r w:rsidRPr="00D40EB3">
        <w:rPr>
          <w:rFonts w:ascii="Times New Roman" w:hAnsi="Times New Roman" w:cs="Times New Roman"/>
          <w:sz w:val="24"/>
          <w:szCs w:val="24"/>
        </w:rPr>
        <w:t>Comments and posts made over social media channels by members of the community at large do not imply endorsement by CED or UGA and may be deleted if they do not relate to the programs of the college.</w:t>
      </w:r>
    </w:p>
    <w:p w:rsidR="000C6FC5" w:rsidRPr="00D40EB3" w:rsidRDefault="000C6FC5" w:rsidP="00D40EB3">
      <w:pPr>
        <w:pStyle w:val="ListParagraph"/>
        <w:numPr>
          <w:ilvl w:val="0"/>
          <w:numId w:val="12"/>
        </w:numPr>
        <w:rPr>
          <w:rFonts w:ascii="Times New Roman" w:hAnsi="Times New Roman" w:cs="Times New Roman"/>
          <w:sz w:val="24"/>
          <w:szCs w:val="24"/>
        </w:rPr>
      </w:pPr>
      <w:r w:rsidRPr="00D40EB3">
        <w:rPr>
          <w:rFonts w:ascii="Times New Roman" w:hAnsi="Times New Roman" w:cs="Times New Roman"/>
          <w:sz w:val="24"/>
          <w:szCs w:val="24"/>
        </w:rPr>
        <w:t>Use common sense when posting on personal and professional social media accounts. Remember that:</w:t>
      </w:r>
    </w:p>
    <w:p w:rsidR="000C6FC5" w:rsidRPr="00D40EB3" w:rsidRDefault="000C6FC5" w:rsidP="00D40EB3">
      <w:pPr>
        <w:pStyle w:val="ListParagraph"/>
        <w:numPr>
          <w:ilvl w:val="0"/>
          <w:numId w:val="12"/>
        </w:numPr>
        <w:rPr>
          <w:rFonts w:ascii="Times New Roman" w:hAnsi="Times New Roman" w:cs="Times New Roman"/>
          <w:sz w:val="24"/>
          <w:szCs w:val="24"/>
        </w:rPr>
      </w:pPr>
      <w:r w:rsidRPr="00D40EB3">
        <w:rPr>
          <w:rFonts w:ascii="Times New Roman" w:hAnsi="Times New Roman" w:cs="Times New Roman"/>
          <w:sz w:val="24"/>
          <w:szCs w:val="24"/>
        </w:rPr>
        <w:t>There is no way to thoroughly delete your posts – what you put on the Internet stays on the internet forever.</w:t>
      </w:r>
    </w:p>
    <w:p w:rsidR="000C6FC5" w:rsidRPr="00D40EB3" w:rsidRDefault="000C6FC5" w:rsidP="00D40EB3">
      <w:pPr>
        <w:pStyle w:val="ListParagraph"/>
        <w:numPr>
          <w:ilvl w:val="0"/>
          <w:numId w:val="12"/>
        </w:numPr>
        <w:rPr>
          <w:rFonts w:ascii="Times New Roman" w:hAnsi="Times New Roman" w:cs="Times New Roman"/>
          <w:sz w:val="24"/>
          <w:szCs w:val="24"/>
        </w:rPr>
      </w:pPr>
      <w:r w:rsidRPr="00D40EB3">
        <w:rPr>
          <w:rFonts w:ascii="Times New Roman" w:hAnsi="Times New Roman" w:cs="Times New Roman"/>
          <w:sz w:val="24"/>
          <w:szCs w:val="24"/>
        </w:rPr>
        <w:t>Thanks to Google, your bosses, parents</w:t>
      </w:r>
      <w:r w:rsidR="00DA5C42" w:rsidRPr="00D40EB3">
        <w:rPr>
          <w:rFonts w:ascii="Times New Roman" w:hAnsi="Times New Roman" w:cs="Times New Roman"/>
          <w:sz w:val="24"/>
          <w:szCs w:val="24"/>
        </w:rPr>
        <w:t>,</w:t>
      </w:r>
      <w:r w:rsidRPr="00D40EB3">
        <w:rPr>
          <w:rFonts w:ascii="Times New Roman" w:hAnsi="Times New Roman" w:cs="Times New Roman"/>
          <w:sz w:val="24"/>
          <w:szCs w:val="24"/>
        </w:rPr>
        <w:t xml:space="preserve"> and children have access to all of your social media accounts. Write posts as if they are your audience.</w:t>
      </w:r>
    </w:p>
    <w:p w:rsidR="000C6FC5" w:rsidRPr="00D40EB3" w:rsidRDefault="000C6FC5" w:rsidP="00D40EB3">
      <w:pPr>
        <w:pStyle w:val="ListParagraph"/>
        <w:numPr>
          <w:ilvl w:val="0"/>
          <w:numId w:val="12"/>
        </w:numPr>
        <w:rPr>
          <w:rFonts w:ascii="Times New Roman" w:hAnsi="Times New Roman" w:cs="Times New Roman"/>
          <w:sz w:val="24"/>
          <w:szCs w:val="24"/>
        </w:rPr>
      </w:pPr>
      <w:r w:rsidRPr="00D40EB3">
        <w:rPr>
          <w:rFonts w:ascii="Times New Roman" w:hAnsi="Times New Roman" w:cs="Times New Roman"/>
          <w:sz w:val="24"/>
          <w:szCs w:val="24"/>
        </w:rPr>
        <w:t>If you have doubts about whether you should post something, you probably shouldn’t.</w:t>
      </w:r>
    </w:p>
    <w:p w:rsidR="000C6FC5" w:rsidRPr="00D40EB3" w:rsidRDefault="000C6FC5" w:rsidP="00D40EB3">
      <w:pPr>
        <w:pStyle w:val="ListParagraph"/>
        <w:numPr>
          <w:ilvl w:val="0"/>
          <w:numId w:val="12"/>
        </w:numPr>
        <w:rPr>
          <w:rFonts w:ascii="Times New Roman" w:hAnsi="Times New Roman" w:cs="Times New Roman"/>
          <w:sz w:val="24"/>
          <w:szCs w:val="24"/>
        </w:rPr>
      </w:pPr>
      <w:r w:rsidRPr="00D40EB3">
        <w:rPr>
          <w:rFonts w:ascii="Times New Roman" w:hAnsi="Times New Roman" w:cs="Times New Roman"/>
          <w:sz w:val="24"/>
          <w:szCs w:val="24"/>
        </w:rPr>
        <w:t>Know when and where to get help when problems arise.</w:t>
      </w:r>
    </w:p>
    <w:p w:rsidR="00D40EB3" w:rsidRDefault="00D40EB3" w:rsidP="00D40EB3">
      <w:pPr>
        <w:jc w:val="center"/>
        <w:rPr>
          <w:rFonts w:ascii="Times New Roman" w:hAnsi="Times New Roman" w:cs="Times New Roman"/>
          <w:b/>
          <w:sz w:val="24"/>
          <w:szCs w:val="24"/>
        </w:rPr>
      </w:pPr>
    </w:p>
    <w:p w:rsidR="00D40EB3" w:rsidRDefault="00D40EB3" w:rsidP="00D40EB3">
      <w:pPr>
        <w:jc w:val="center"/>
        <w:rPr>
          <w:rFonts w:ascii="Times New Roman" w:hAnsi="Times New Roman" w:cs="Times New Roman"/>
          <w:b/>
          <w:sz w:val="24"/>
          <w:szCs w:val="24"/>
        </w:rPr>
      </w:pPr>
    </w:p>
    <w:p w:rsidR="000C6FC5" w:rsidRPr="00D40EB3" w:rsidRDefault="000C6FC5" w:rsidP="00D40EB3">
      <w:pPr>
        <w:jc w:val="center"/>
        <w:rPr>
          <w:rFonts w:ascii="Times New Roman" w:hAnsi="Times New Roman" w:cs="Times New Roman"/>
          <w:b/>
          <w:sz w:val="24"/>
          <w:szCs w:val="24"/>
        </w:rPr>
      </w:pPr>
      <w:r w:rsidRPr="00D40EB3">
        <w:rPr>
          <w:rFonts w:ascii="Times New Roman" w:hAnsi="Times New Roman" w:cs="Times New Roman"/>
          <w:b/>
          <w:sz w:val="24"/>
          <w:szCs w:val="24"/>
        </w:rPr>
        <w:t xml:space="preserve">Other </w:t>
      </w:r>
      <w:r w:rsidR="00D40EB3">
        <w:rPr>
          <w:rFonts w:ascii="Times New Roman" w:hAnsi="Times New Roman" w:cs="Times New Roman"/>
          <w:b/>
          <w:sz w:val="24"/>
          <w:szCs w:val="24"/>
        </w:rPr>
        <w:t>Policies/Laws</w:t>
      </w:r>
    </w:p>
    <w:p w:rsidR="00340295" w:rsidRPr="00D40EB3" w:rsidRDefault="00340295" w:rsidP="00D40EB3">
      <w:pPr>
        <w:rPr>
          <w:rFonts w:ascii="Times New Roman" w:hAnsi="Times New Roman" w:cs="Times New Roman"/>
          <w:sz w:val="24"/>
          <w:szCs w:val="24"/>
        </w:rPr>
      </w:pPr>
      <w:r w:rsidRPr="00D40EB3">
        <w:rPr>
          <w:rFonts w:ascii="Times New Roman" w:hAnsi="Times New Roman" w:cs="Times New Roman"/>
          <w:sz w:val="24"/>
          <w:szCs w:val="24"/>
        </w:rPr>
        <w:t>Anyone using social media at UGA should be aware that material published on these outlets may be subject to policies outlined in the UGA Human Resources’ Policies and Procedures, including but not limited to the Disruptive Behavior/Workplace Violence or the Conduct sections as well as any other applicable UGA policies or laws. Other UGA policies and documents that may govern the use of social media include, but are not limited to, the following:</w:t>
      </w:r>
    </w:p>
    <w:p w:rsidR="00D40EB3" w:rsidRDefault="00340295" w:rsidP="00D40EB3">
      <w:pPr>
        <w:pStyle w:val="ListParagraph"/>
        <w:numPr>
          <w:ilvl w:val="0"/>
          <w:numId w:val="11"/>
        </w:numPr>
        <w:rPr>
          <w:rFonts w:ascii="Times New Roman" w:hAnsi="Times New Roman" w:cs="Times New Roman"/>
          <w:sz w:val="24"/>
          <w:szCs w:val="24"/>
        </w:rPr>
      </w:pPr>
      <w:r w:rsidRPr="00D40EB3">
        <w:rPr>
          <w:rFonts w:ascii="Times New Roman" w:hAnsi="Times New Roman" w:cs="Times New Roman"/>
          <w:sz w:val="24"/>
          <w:szCs w:val="24"/>
        </w:rPr>
        <w:t xml:space="preserve">Use of Computers Policy: </w:t>
      </w:r>
      <w:hyperlink r:id="rId9">
        <w:r w:rsidRPr="00D40EB3">
          <w:rPr>
            <w:rStyle w:val="Hyperlink"/>
            <w:rFonts w:ascii="Times New Roman" w:hAnsi="Times New Roman" w:cs="Times New Roman"/>
            <w:sz w:val="24"/>
            <w:szCs w:val="24"/>
          </w:rPr>
          <w:t>https://infosec.uga.edu/policies/aup.php</w:t>
        </w:r>
      </w:hyperlink>
      <w:r w:rsidRPr="00D40EB3">
        <w:rPr>
          <w:rFonts w:ascii="Times New Roman" w:hAnsi="Times New Roman" w:cs="Times New Roman"/>
          <w:sz w:val="24"/>
          <w:szCs w:val="24"/>
        </w:rPr>
        <w:t xml:space="preserve"> </w:t>
      </w:r>
    </w:p>
    <w:p w:rsidR="00340295" w:rsidRPr="00D40EB3" w:rsidRDefault="00340295" w:rsidP="00D40EB3">
      <w:pPr>
        <w:pStyle w:val="ListParagraph"/>
        <w:numPr>
          <w:ilvl w:val="0"/>
          <w:numId w:val="11"/>
        </w:numPr>
        <w:rPr>
          <w:rFonts w:ascii="Times New Roman" w:hAnsi="Times New Roman" w:cs="Times New Roman"/>
          <w:sz w:val="24"/>
          <w:szCs w:val="24"/>
        </w:rPr>
      </w:pPr>
      <w:r w:rsidRPr="00D40EB3">
        <w:rPr>
          <w:rFonts w:ascii="Times New Roman" w:hAnsi="Times New Roman" w:cs="Times New Roman"/>
          <w:sz w:val="24"/>
          <w:szCs w:val="24"/>
        </w:rPr>
        <w:t xml:space="preserve">Board of Regents HR Policy Manual: </w:t>
      </w:r>
      <w:hyperlink r:id="rId10">
        <w:r w:rsidRPr="00D40EB3">
          <w:rPr>
            <w:rStyle w:val="Hyperlink"/>
            <w:rFonts w:ascii="Times New Roman" w:hAnsi="Times New Roman" w:cs="Times New Roman"/>
            <w:sz w:val="24"/>
            <w:szCs w:val="24"/>
          </w:rPr>
          <w:t>http://www.usg.edu/hr/manual/</w:t>
        </w:r>
      </w:hyperlink>
      <w:r w:rsidRPr="00D40EB3">
        <w:rPr>
          <w:rFonts w:ascii="Times New Roman" w:hAnsi="Times New Roman" w:cs="Times New Roman"/>
          <w:sz w:val="24"/>
          <w:szCs w:val="24"/>
        </w:rPr>
        <w:t xml:space="preserve">  </w:t>
      </w:r>
    </w:p>
    <w:p w:rsidR="00340295" w:rsidRPr="00D40EB3" w:rsidRDefault="00340295" w:rsidP="00D40EB3">
      <w:pPr>
        <w:rPr>
          <w:rFonts w:ascii="Times New Roman" w:hAnsi="Times New Roman" w:cs="Times New Roman"/>
          <w:sz w:val="24"/>
          <w:szCs w:val="24"/>
        </w:rPr>
      </w:pPr>
      <w:r w:rsidRPr="00D40EB3">
        <w:rPr>
          <w:rFonts w:ascii="Times New Roman" w:hAnsi="Times New Roman" w:cs="Times New Roman"/>
          <w:sz w:val="24"/>
          <w:szCs w:val="24"/>
        </w:rPr>
        <w:t xml:space="preserve">Anything that would be deemed a violation of policies in a face-to-face or telephone communication would likely be considered a violation of those same policies if it took place within the social media environment. </w:t>
      </w:r>
    </w:p>
    <w:p w:rsidR="000C6FC5" w:rsidRPr="00D40EB3" w:rsidRDefault="000C6FC5" w:rsidP="00D40EB3">
      <w:pPr>
        <w:rPr>
          <w:rFonts w:ascii="Times New Roman" w:hAnsi="Times New Roman" w:cs="Times New Roman"/>
          <w:sz w:val="24"/>
          <w:szCs w:val="24"/>
        </w:rPr>
      </w:pPr>
      <w:r w:rsidRPr="00D40EB3">
        <w:rPr>
          <w:rFonts w:ascii="Times New Roman" w:hAnsi="Times New Roman" w:cs="Times New Roman"/>
          <w:sz w:val="24"/>
          <w:szCs w:val="24"/>
        </w:rPr>
        <w:t>Social media administrators must also:</w:t>
      </w:r>
    </w:p>
    <w:p w:rsidR="000C6FC5" w:rsidRPr="00D40EB3" w:rsidRDefault="000C6FC5" w:rsidP="00D40EB3">
      <w:pPr>
        <w:rPr>
          <w:rFonts w:ascii="Times New Roman" w:hAnsi="Times New Roman" w:cs="Times New Roman"/>
          <w:sz w:val="24"/>
          <w:szCs w:val="24"/>
        </w:rPr>
      </w:pPr>
      <w:r w:rsidRPr="00D40EB3">
        <w:rPr>
          <w:rFonts w:ascii="Times New Roman" w:hAnsi="Times New Roman" w:cs="Times New Roman"/>
          <w:sz w:val="24"/>
          <w:szCs w:val="24"/>
        </w:rPr>
        <w:t>Understand copyright and fair use laws; give people credit for their work and don't use images without permission.</w:t>
      </w:r>
    </w:p>
    <w:p w:rsidR="000C6FC5" w:rsidRPr="00D40EB3" w:rsidRDefault="000C6FC5" w:rsidP="00D40EB3">
      <w:pPr>
        <w:rPr>
          <w:rFonts w:ascii="Times New Roman" w:hAnsi="Times New Roman" w:cs="Times New Roman"/>
          <w:sz w:val="24"/>
          <w:szCs w:val="24"/>
        </w:rPr>
      </w:pPr>
      <w:r w:rsidRPr="00D40EB3">
        <w:rPr>
          <w:rFonts w:ascii="Times New Roman" w:hAnsi="Times New Roman" w:cs="Times New Roman"/>
          <w:sz w:val="24"/>
          <w:szCs w:val="24"/>
        </w:rPr>
        <w:t>Never pose as an expert on a topic; instead, provide links to expert sources.</w:t>
      </w:r>
    </w:p>
    <w:p w:rsidR="000C6FC5" w:rsidRPr="00D40EB3" w:rsidRDefault="000C6FC5" w:rsidP="00D40EB3">
      <w:pPr>
        <w:rPr>
          <w:rFonts w:ascii="Times New Roman" w:hAnsi="Times New Roman" w:cs="Times New Roman"/>
          <w:sz w:val="24"/>
          <w:szCs w:val="24"/>
        </w:rPr>
      </w:pPr>
      <w:r w:rsidRPr="00D40EB3">
        <w:rPr>
          <w:rFonts w:ascii="Times New Roman" w:hAnsi="Times New Roman" w:cs="Times New Roman"/>
          <w:sz w:val="24"/>
          <w:szCs w:val="24"/>
        </w:rPr>
        <w:t>Maintain confidentiality. Don't publish any personal information about students or minors; it's against the law. Be sensitive to projects others are working on. Be aware that posting details about unpublished research can jeopardize future patents.</w:t>
      </w:r>
    </w:p>
    <w:p w:rsidR="000C6FC5" w:rsidRPr="00D40EB3" w:rsidRDefault="000C6FC5" w:rsidP="00D40EB3">
      <w:pPr>
        <w:rPr>
          <w:rFonts w:ascii="Times New Roman" w:hAnsi="Times New Roman" w:cs="Times New Roman"/>
          <w:sz w:val="24"/>
          <w:szCs w:val="24"/>
        </w:rPr>
      </w:pPr>
      <w:r w:rsidRPr="00D40EB3">
        <w:rPr>
          <w:rFonts w:ascii="Times New Roman" w:hAnsi="Times New Roman" w:cs="Times New Roman"/>
          <w:sz w:val="24"/>
          <w:szCs w:val="24"/>
        </w:rPr>
        <w:t>Remember that all university policies related to anti-harassment, conduct, ethics, etc., apply to the online world. Specifically, CED social media efforts must comply with the following University System of Georgia Board of Regents' policies:</w:t>
      </w:r>
    </w:p>
    <w:p w:rsidR="000C6FC5" w:rsidRPr="00D40EB3" w:rsidRDefault="00E2623C" w:rsidP="00D40EB3">
      <w:pPr>
        <w:rPr>
          <w:rFonts w:ascii="Times New Roman" w:hAnsi="Times New Roman" w:cs="Times New Roman"/>
          <w:sz w:val="24"/>
          <w:szCs w:val="24"/>
        </w:rPr>
      </w:pPr>
      <w:hyperlink r:id="rId11" w:tgtFrame="_blank" w:history="1">
        <w:r w:rsidR="000C6FC5" w:rsidRPr="00D40EB3">
          <w:rPr>
            <w:rStyle w:val="Hyperlink"/>
            <w:rFonts w:ascii="Times New Roman" w:hAnsi="Times New Roman" w:cs="Times New Roman"/>
            <w:sz w:val="24"/>
            <w:szCs w:val="24"/>
          </w:rPr>
          <w:t>Privacy and Security</w:t>
        </w:r>
      </w:hyperlink>
    </w:p>
    <w:p w:rsidR="000C6FC5" w:rsidRPr="00D40EB3" w:rsidRDefault="00E2623C" w:rsidP="00D40EB3">
      <w:pPr>
        <w:rPr>
          <w:rFonts w:ascii="Times New Roman" w:hAnsi="Times New Roman" w:cs="Times New Roman"/>
          <w:sz w:val="24"/>
          <w:szCs w:val="24"/>
        </w:rPr>
      </w:pPr>
      <w:hyperlink r:id="rId12" w:tgtFrame="_blank" w:history="1">
        <w:r w:rsidR="000C6FC5" w:rsidRPr="00D40EB3">
          <w:rPr>
            <w:rStyle w:val="Hyperlink"/>
            <w:rFonts w:ascii="Times New Roman" w:hAnsi="Times New Roman" w:cs="Times New Roman"/>
            <w:sz w:val="24"/>
            <w:szCs w:val="24"/>
          </w:rPr>
          <w:t>Risk Management</w:t>
        </w:r>
      </w:hyperlink>
    </w:p>
    <w:p w:rsidR="000C6FC5" w:rsidRPr="00D40EB3" w:rsidRDefault="00E2623C" w:rsidP="00D40EB3">
      <w:pPr>
        <w:rPr>
          <w:rFonts w:ascii="Times New Roman" w:hAnsi="Times New Roman" w:cs="Times New Roman"/>
          <w:sz w:val="24"/>
          <w:szCs w:val="24"/>
        </w:rPr>
      </w:pPr>
      <w:hyperlink r:id="rId13" w:tgtFrame="_blank" w:history="1">
        <w:r w:rsidR="000C6FC5" w:rsidRPr="00D40EB3">
          <w:rPr>
            <w:rStyle w:val="Hyperlink"/>
            <w:rFonts w:ascii="Times New Roman" w:hAnsi="Times New Roman" w:cs="Times New Roman"/>
            <w:sz w:val="24"/>
            <w:szCs w:val="24"/>
          </w:rPr>
          <w:t>Ethics and Code of Conduct</w:t>
        </w:r>
      </w:hyperlink>
    </w:p>
    <w:p w:rsidR="000C6FC5" w:rsidRPr="00D40EB3" w:rsidRDefault="00E2623C" w:rsidP="00D40EB3">
      <w:pPr>
        <w:rPr>
          <w:rFonts w:ascii="Times New Roman" w:hAnsi="Times New Roman" w:cs="Times New Roman"/>
          <w:sz w:val="24"/>
          <w:szCs w:val="24"/>
        </w:rPr>
      </w:pPr>
      <w:hyperlink r:id="rId14" w:tgtFrame="_blank" w:history="1">
        <w:r w:rsidR="000C6FC5" w:rsidRPr="00D40EB3">
          <w:rPr>
            <w:rStyle w:val="Hyperlink"/>
            <w:rFonts w:ascii="Times New Roman" w:hAnsi="Times New Roman" w:cs="Times New Roman"/>
            <w:sz w:val="24"/>
            <w:szCs w:val="24"/>
          </w:rPr>
          <w:t>Intellectual Property</w:t>
        </w:r>
      </w:hyperlink>
    </w:p>
    <w:p w:rsidR="000C6FC5" w:rsidRPr="00D40EB3" w:rsidRDefault="000C6FC5" w:rsidP="00D40EB3">
      <w:pPr>
        <w:rPr>
          <w:rFonts w:ascii="Times New Roman" w:hAnsi="Times New Roman" w:cs="Times New Roman"/>
          <w:sz w:val="24"/>
          <w:szCs w:val="24"/>
        </w:rPr>
      </w:pPr>
    </w:p>
    <w:sectPr w:rsidR="000C6FC5" w:rsidRPr="00D40EB3" w:rsidSect="0074145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23C" w:rsidRDefault="00E2623C" w:rsidP="00D40EB3">
      <w:pPr>
        <w:spacing w:after="0" w:line="240" w:lineRule="auto"/>
      </w:pPr>
      <w:r>
        <w:separator/>
      </w:r>
    </w:p>
  </w:endnote>
  <w:endnote w:type="continuationSeparator" w:id="0">
    <w:p w:rsidR="00E2623C" w:rsidRDefault="00E2623C" w:rsidP="00D40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EB3" w:rsidRDefault="00D40E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EB3" w:rsidRDefault="00D40E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EB3" w:rsidRDefault="00D40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23C" w:rsidRDefault="00E2623C" w:rsidP="00D40EB3">
      <w:pPr>
        <w:spacing w:after="0" w:line="240" w:lineRule="auto"/>
      </w:pPr>
      <w:r>
        <w:separator/>
      </w:r>
    </w:p>
  </w:footnote>
  <w:footnote w:type="continuationSeparator" w:id="0">
    <w:p w:rsidR="00E2623C" w:rsidRDefault="00E2623C" w:rsidP="00D40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EB3" w:rsidRDefault="00D40E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EB3" w:rsidRDefault="00D40E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EB3" w:rsidRDefault="00D40E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5316A"/>
    <w:multiLevelType w:val="multilevel"/>
    <w:tmpl w:val="DE562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04F07"/>
    <w:multiLevelType w:val="multilevel"/>
    <w:tmpl w:val="10EED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F476D"/>
    <w:multiLevelType w:val="multilevel"/>
    <w:tmpl w:val="D7FE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34A88"/>
    <w:multiLevelType w:val="multilevel"/>
    <w:tmpl w:val="F620C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1D2B32"/>
    <w:multiLevelType w:val="multilevel"/>
    <w:tmpl w:val="ACE8D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AF5DF9"/>
    <w:multiLevelType w:val="hybridMultilevel"/>
    <w:tmpl w:val="D060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0AC6"/>
    <w:multiLevelType w:val="hybridMultilevel"/>
    <w:tmpl w:val="34307A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28939DC"/>
    <w:multiLevelType w:val="multilevel"/>
    <w:tmpl w:val="C110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BD677C"/>
    <w:multiLevelType w:val="hybridMultilevel"/>
    <w:tmpl w:val="8B02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1E6608"/>
    <w:multiLevelType w:val="hybridMultilevel"/>
    <w:tmpl w:val="135A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C7353"/>
    <w:multiLevelType w:val="multilevel"/>
    <w:tmpl w:val="ECB44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0D7304"/>
    <w:multiLevelType w:val="multilevel"/>
    <w:tmpl w:val="47A88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5947EB"/>
    <w:multiLevelType w:val="hybridMultilevel"/>
    <w:tmpl w:val="88665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10"/>
  </w:num>
  <w:num w:numId="6">
    <w:abstractNumId w:val="4"/>
  </w:num>
  <w:num w:numId="7">
    <w:abstractNumId w:val="2"/>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8"/>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C5"/>
    <w:rsid w:val="0007235E"/>
    <w:rsid w:val="000B0B86"/>
    <w:rsid w:val="000C6FC5"/>
    <w:rsid w:val="001C33AE"/>
    <w:rsid w:val="00306F40"/>
    <w:rsid w:val="00340295"/>
    <w:rsid w:val="003710EE"/>
    <w:rsid w:val="00445F56"/>
    <w:rsid w:val="00465562"/>
    <w:rsid w:val="0047591D"/>
    <w:rsid w:val="004C575D"/>
    <w:rsid w:val="00525CDD"/>
    <w:rsid w:val="0066101D"/>
    <w:rsid w:val="006B74FC"/>
    <w:rsid w:val="0072148F"/>
    <w:rsid w:val="0074145B"/>
    <w:rsid w:val="00904B14"/>
    <w:rsid w:val="009F256A"/>
    <w:rsid w:val="00C15337"/>
    <w:rsid w:val="00D120BE"/>
    <w:rsid w:val="00D27C49"/>
    <w:rsid w:val="00D40EB3"/>
    <w:rsid w:val="00D871D9"/>
    <w:rsid w:val="00DA5C42"/>
    <w:rsid w:val="00DA7C41"/>
    <w:rsid w:val="00E26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EA7172-2156-42E7-B681-00F86912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C6F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C6FC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6FC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C6FC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C6F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6FC5"/>
  </w:style>
  <w:style w:type="character" w:styleId="Hyperlink">
    <w:name w:val="Hyperlink"/>
    <w:basedOn w:val="DefaultParagraphFont"/>
    <w:uiPriority w:val="99"/>
    <w:unhideWhenUsed/>
    <w:rsid w:val="000C6FC5"/>
    <w:rPr>
      <w:color w:val="0000FF"/>
      <w:u w:val="single"/>
    </w:rPr>
  </w:style>
  <w:style w:type="character" w:styleId="Strong">
    <w:name w:val="Strong"/>
    <w:basedOn w:val="DefaultParagraphFont"/>
    <w:uiPriority w:val="22"/>
    <w:qFormat/>
    <w:rsid w:val="000C6FC5"/>
    <w:rPr>
      <w:b/>
      <w:bCs/>
    </w:rPr>
  </w:style>
  <w:style w:type="character" w:styleId="Emphasis">
    <w:name w:val="Emphasis"/>
    <w:basedOn w:val="DefaultParagraphFont"/>
    <w:uiPriority w:val="20"/>
    <w:qFormat/>
    <w:rsid w:val="000C6FC5"/>
    <w:rPr>
      <w:i/>
      <w:iCs/>
    </w:rPr>
  </w:style>
  <w:style w:type="paragraph" w:styleId="ListParagraph">
    <w:name w:val="List Paragraph"/>
    <w:basedOn w:val="Normal"/>
    <w:uiPriority w:val="34"/>
    <w:qFormat/>
    <w:rsid w:val="006B74FC"/>
    <w:pPr>
      <w:ind w:left="720"/>
      <w:contextualSpacing/>
    </w:pPr>
  </w:style>
  <w:style w:type="paragraph" w:styleId="Header">
    <w:name w:val="header"/>
    <w:basedOn w:val="Normal"/>
    <w:link w:val="HeaderChar"/>
    <w:uiPriority w:val="99"/>
    <w:unhideWhenUsed/>
    <w:rsid w:val="00D40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EB3"/>
  </w:style>
  <w:style w:type="paragraph" w:styleId="Footer">
    <w:name w:val="footer"/>
    <w:basedOn w:val="Normal"/>
    <w:link w:val="FooterChar"/>
    <w:uiPriority w:val="99"/>
    <w:unhideWhenUsed/>
    <w:rsid w:val="00D40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348628">
      <w:bodyDiv w:val="1"/>
      <w:marLeft w:val="0"/>
      <w:marRight w:val="0"/>
      <w:marTop w:val="0"/>
      <w:marBottom w:val="0"/>
      <w:divBdr>
        <w:top w:val="none" w:sz="0" w:space="0" w:color="auto"/>
        <w:left w:val="none" w:sz="0" w:space="0" w:color="auto"/>
        <w:bottom w:val="none" w:sz="0" w:space="0" w:color="auto"/>
        <w:right w:val="none" w:sz="0" w:space="0" w:color="auto"/>
      </w:divBdr>
    </w:div>
    <w:div w:id="156980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bla@uga.edu" TargetMode="External"/><Relationship Id="rId13" Type="http://schemas.openxmlformats.org/officeDocument/2006/relationships/hyperlink" Target="http://www.usg.edu/audit/compliance/ethic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ublicaffairs.uga.edu/index.php/site/policy/social-media-guidelines" TargetMode="External"/><Relationship Id="rId12" Type="http://schemas.openxmlformats.org/officeDocument/2006/relationships/hyperlink" Target="http://www.usg.edu/policymanual/section7/policy/C150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g.edu/business_procedures_manual/section12/C144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sg.edu/hr/manua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infosec.uga.edu/policies/aup.php" TargetMode="External"/><Relationship Id="rId14" Type="http://schemas.openxmlformats.org/officeDocument/2006/relationships/hyperlink" Target="http://www.usg.edu/policymanual/section6/C35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Tahash</dc:creator>
  <cp:keywords/>
  <dc:description/>
  <cp:lastModifiedBy>Rose L Tahash</cp:lastModifiedBy>
  <cp:revision>21</cp:revision>
  <dcterms:created xsi:type="dcterms:W3CDTF">2015-02-18T13:25:00Z</dcterms:created>
  <dcterms:modified xsi:type="dcterms:W3CDTF">2015-10-06T14:27:00Z</dcterms:modified>
</cp:coreProperties>
</file>